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ascii="URW Chancery L" w:hAnsi="URW Chancery L"/>
        </w:rPr>
      </w:pPr>
      <w:r>
        <w:rPr>
          <w:rFonts w:ascii="URW Chancery L" w:hAnsi="URW Chancery L"/>
        </w:rPr>
        <w:t>Menny, 11. Márczius 1856.</w:t>
      </w:r>
    </w:p>
    <w:p>
      <w:pPr>
        <w:pStyle w:val="Normal"/>
        <w:rPr>
          <w:rFonts w:ascii="URW Chancery L" w:hAnsi="URW Chancery L"/>
        </w:rPr>
      </w:pPr>
      <w:r>
        <w:rPr>
          <w:rFonts w:ascii="URW Chancery L" w:hAnsi="URW Chancery L"/>
        </w:rPr>
        <w:t>A Teremtő 2013. évébe', adassék levelem tekintetes Vidnyánszky Attila Színi Direktor Úr saját kezébe</w:t>
      </w:r>
    </w:p>
    <w:p>
      <w:pPr>
        <w:pStyle w:val="Normal"/>
        <w:rPr/>
      </w:pPr>
      <w:r>
        <w:rPr/>
      </w:r>
    </w:p>
    <w:p>
      <w:pPr>
        <w:pStyle w:val="Normal"/>
        <w:rPr>
          <w:rFonts w:ascii="URW Chancery L" w:hAnsi="URW Chancery L"/>
        </w:rPr>
      </w:pPr>
      <w:r>
        <w:rPr>
          <w:rFonts w:ascii="URW Chancery L" w:hAnsi="URW Chancery L"/>
        </w:rPr>
        <w:t>Igen tisztelt Direktor Uram!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URW Chancery L" w:hAnsi="URW Chancery L"/>
        </w:rPr>
      </w:pPr>
      <w:r>
        <w:rPr>
          <w:rFonts w:ascii="URW Chancery L" w:hAnsi="URW Chancery L"/>
        </w:rPr>
        <w:t>Mennybéli örömmel értesültem majdani, 2013. évi igazgatói kinevezéséről Nemzeti Teátrumunk élére. Mivel mindenek előtt fontosnak tart</w:t>
      </w:r>
      <w:r>
        <w:rPr>
          <w:rFonts w:ascii="URW Chancery L" w:hAnsi="URW Chancery L"/>
        </w:rPr>
        <w:t>o</w:t>
      </w:r>
      <w:r>
        <w:rPr>
          <w:rFonts w:ascii="URW Chancery L" w:hAnsi="URW Chancery L"/>
        </w:rPr>
        <w:t xml:space="preserve">m mind a classicus, mind a romanticus poézist, a nemzeti színjátszást, s különös tisztelettel vagyok azok iránt, kik a haza nyelvének s culturájának megőrzésén fáradoznak, elsőként Önnek ajánlom kegyes figyelmébe drámai költeményemet, a Csongor és Tündét, mellyen kozmikus idők távolából nézvést még meg sem száradt a tinta. Azért bátorkodtam személyének ajánlani ezen művemet, mert hálás szívvel gondolok ama pillanatra, mikor is az Ön elődje, Bajza József az én darabomat </w:t>
      </w:r>
      <w:r>
        <w:rPr>
          <w:rFonts w:eastAsia="URW Chancery L" w:cs="URW Chancery L" w:ascii="URW Chancery L" w:hAnsi="URW Chancery L"/>
        </w:rPr>
        <w:t>–</w:t>
      </w:r>
      <w:r>
        <w:rPr>
          <w:rFonts w:ascii="URW Chancery L" w:hAnsi="URW Chancery L"/>
        </w:rPr>
        <w:t xml:space="preserve"> Árpád ébredése </w:t>
      </w:r>
      <w:r>
        <w:rPr>
          <w:rFonts w:eastAsia="URW Chancery L" w:cs="URW Chancery L" w:ascii="URW Chancery L" w:hAnsi="URW Chancery L"/>
        </w:rPr>
        <w:t>–</w:t>
      </w:r>
      <w:r>
        <w:rPr>
          <w:rFonts w:eastAsia="Droid Sans Fallback" w:cs="FreeSans" w:ascii="URW Chancery L" w:hAnsi="URW Chancery L"/>
        </w:rPr>
        <w:t xml:space="preserve"> </w:t>
      </w:r>
      <w:r>
        <w:rPr>
          <w:rFonts w:ascii="URW Chancery L" w:hAnsi="URW Chancery L"/>
        </w:rPr>
        <w:t xml:space="preserve">tartotta jelesnek s méltónak arra, hogy az újonnan alapított Nemzeti Színház színpadán elsőként bemutassa. Szerénységem tiltja, hogy </w:t>
      </w:r>
      <w:r>
        <w:rPr>
          <w:rFonts w:ascii="URW Chancery L" w:hAnsi="URW Chancery L"/>
        </w:rPr>
        <w:t xml:space="preserve">bővebben </w:t>
      </w:r>
      <w:r>
        <w:rPr>
          <w:rFonts w:ascii="URW Chancery L" w:hAnsi="URW Chancery L"/>
        </w:rPr>
        <w:t xml:space="preserve">emlékeztessem a kirobbanó sikerre és a számtalan telt házas előadásra.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URW Chancery L" w:hAnsi="URW Chancery L"/>
        </w:rPr>
      </w:pPr>
      <w:r>
        <w:rPr>
          <w:rFonts w:ascii="URW Chancery L" w:hAnsi="URW Chancery L"/>
        </w:rPr>
        <w:t>Teljes bizonyossággal állíthatom, írói pályafutásom gyöngyszemét bízom az Ön kegyes jóindulatára. Mutatványomról Ön is bizonyosan javallólag ítél majd, hisz' a Csongor és Tünde egyszerre nyújt önfeledt szórakozást, és késztetend filozofikus gondolkodásra. Időtálló mondanivalója megszólítja a ma emberét, de profetikus jóslatommal kijelenthetem, a XXI. század közönségének is elnyeri majdan tetszését. Hiszem, hogy a Jövő is elismerőleg ítél majd munkámról, s a kutató szellem s lélek választ talál azon kérdésre, hogy létezik-e az igaz szerelem? Egyébiránt van-e oly emberi lény, kit e gondolat élete során nem foglalkoztat? Érdemes-e harcolni, a végsőkig kitartani a szent czél, a boldogság elérése, megélése érdekében? Megéri-e feláldozni az örök életet a mulandó szerelem oltárán? A nagyérdeműnek, különös tekintettel az ifjakra, választ kell adni ezen kérdésekre. Az Ön helyes ízléséről meg lévén győződve, hiszem, hogy előadandó darabomat olcsárolni senkik semmiképpen nem fogják. Hisz darabom legfőbb kinyilatkoztatása, hogy a tiszta boldogságról sem</w:t>
      </w:r>
      <w:r>
        <w:rPr>
          <w:rFonts w:ascii="URW Chancery L" w:hAnsi="URW Chancery L"/>
        </w:rPr>
        <w:t>m</w:t>
      </w:r>
      <w:r>
        <w:rPr>
          <w:rFonts w:ascii="URW Chancery L" w:hAnsi="URW Chancery L"/>
        </w:rPr>
        <w:t>ikép</w:t>
      </w:r>
      <w:r>
        <w:rPr>
          <w:rFonts w:ascii="URW Chancery L" w:hAnsi="URW Chancery L"/>
        </w:rPr>
        <w:t>p</w:t>
      </w:r>
      <w:r>
        <w:rPr>
          <w:rFonts w:ascii="URW Chancery L" w:hAnsi="URW Chancery L"/>
        </w:rPr>
        <w:t xml:space="preserve">en lemondani nem szabad. </w:t>
      </w:r>
      <w:r>
        <w:rPr>
          <w:rFonts w:ascii="URW Chancery L" w:hAnsi="URW Chancery L"/>
        </w:rPr>
        <w:t>Ennek</w:t>
      </w:r>
      <w:r>
        <w:rPr>
          <w:rFonts w:ascii="URW Chancery L" w:hAnsi="URW Chancery L"/>
        </w:rPr>
        <w:t xml:space="preserve"> keresése és megtalálása legyen </w:t>
      </w:r>
      <w:r>
        <w:rPr>
          <w:rFonts w:ascii="URW Chancery L" w:hAnsi="URW Chancery L"/>
        </w:rPr>
        <w:t xml:space="preserve">tehát </w:t>
      </w:r>
      <w:r>
        <w:rPr>
          <w:rFonts w:ascii="URW Chancery L" w:hAnsi="URW Chancery L"/>
        </w:rPr>
        <w:t>elsődleges czélunk, s a lemondás halvány árnyéka se vetüljön éltünkre!</w:t>
      </w:r>
    </w:p>
    <w:p>
      <w:pPr>
        <w:pStyle w:val="Normal"/>
        <w:jc w:val="both"/>
        <w:rPr>
          <w:rFonts w:ascii="URW Chancery L" w:hAnsi="URW Chancery L"/>
        </w:rPr>
      </w:pPr>
      <w:r>
        <w:rPr>
          <w:rFonts w:ascii="URW Chancery L" w:hAnsi="URW Chancery L"/>
        </w:rPr>
        <w:t xml:space="preserve"> </w:t>
      </w:r>
      <w:r>
        <w:rPr>
          <w:rFonts w:ascii="URW Chancery L" w:hAnsi="URW Chancery L"/>
        </w:rPr>
        <w:br/>
        <w:t xml:space="preserve">Művem mozgatórugói az ellentétpárok, úgymint mese és valóság; jó és gonosz. Szerény véleményem szerint igen fontos a darab mondanivalójának ábrázolásához a szélsőséges </w:t>
      </w:r>
      <w:r>
        <w:rPr>
          <w:rFonts w:ascii="URW Chancery L" w:hAnsi="URW Chancery L"/>
        </w:rPr>
        <w:t>k</w:t>
      </w:r>
      <w:r>
        <w:rPr>
          <w:rFonts w:ascii="URW Chancery L" w:hAnsi="URW Chancery L"/>
        </w:rPr>
        <w:t>arakterek pontos kiválasztása. Mirígy legyen boszorkányi. Ártó lénye fenyegessen a szcén</w:t>
      </w:r>
      <w:r>
        <w:rPr>
          <w:rFonts w:ascii="URW Chancery L" w:hAnsi="URW Chancery L"/>
        </w:rPr>
        <w:t>ák</w:t>
      </w:r>
      <w:r>
        <w:rPr>
          <w:rFonts w:ascii="URW Chancery L" w:hAnsi="URW Chancery L"/>
        </w:rPr>
        <w:t xml:space="preserve"> során, ám </w:t>
      </w:r>
      <w:r>
        <w:rPr>
          <w:rFonts w:ascii="URW Chancery L" w:hAnsi="URW Chancery L"/>
        </w:rPr>
        <w:t xml:space="preserve">az ő </w:t>
      </w:r>
      <w:r>
        <w:rPr>
          <w:rFonts w:ascii="URW Chancery L" w:hAnsi="URW Chancery L"/>
        </w:rPr>
        <w:t>bukását mindég érezze előre mindenki! Javaslo</w:t>
      </w:r>
      <w:r>
        <w:rPr>
          <w:rFonts w:ascii="URW Chancery L" w:hAnsi="URW Chancery L"/>
        </w:rPr>
        <w:t>k</w:t>
      </w:r>
      <w:r>
        <w:rPr>
          <w:rFonts w:ascii="URW Chancery L" w:hAnsi="URW Chancery L"/>
        </w:rPr>
        <w:t xml:space="preserve"> Tünde szerepére egy népmesei szőke, esetleg vörös hajú, éterien vékony, angyalarcú, hajadon leány</w:t>
      </w:r>
      <w:r>
        <w:rPr>
          <w:rFonts w:ascii="URW Chancery L" w:hAnsi="URW Chancery L"/>
        </w:rPr>
        <w:t>t</w:t>
      </w:r>
      <w:r>
        <w:rPr>
          <w:rFonts w:ascii="URW Chancery L" w:hAnsi="URW Chancery L"/>
        </w:rPr>
        <w:t xml:space="preserve">. Csongor legyen határozott, magas, jó kiállású, lehetőleg fekete hajú, talán Fehér Tibor névre hallgató, nőtlen legény! A válogatást Önre bíznám, bár ha megengedi, adnék </w:t>
      </w:r>
      <w:r>
        <w:rPr>
          <w:rFonts w:ascii="URW Chancery L" w:hAnsi="URW Chancery L"/>
        </w:rPr>
        <w:t>nehány</w:t>
      </w:r>
      <w:r>
        <w:rPr>
          <w:rFonts w:ascii="URW Chancery L" w:hAnsi="URW Chancery L"/>
        </w:rPr>
        <w:t xml:space="preserve"> öt</w:t>
      </w:r>
      <w:r>
        <w:rPr>
          <w:rFonts w:ascii="URW Chancery L" w:hAnsi="URW Chancery L"/>
        </w:rPr>
        <w:t>l</w:t>
      </w:r>
      <w:r>
        <w:rPr>
          <w:rFonts w:ascii="URW Chancery L" w:hAnsi="URW Chancery L"/>
        </w:rPr>
        <w:t xml:space="preserve">etet </w:t>
      </w:r>
      <w:r>
        <w:rPr>
          <w:rFonts w:ascii="URW Chancery L" w:hAnsi="URW Chancery L"/>
        </w:rPr>
        <w:t>arról</w:t>
      </w:r>
      <w:r>
        <w:rPr>
          <w:rFonts w:ascii="URW Chancery L" w:hAnsi="URW Chancery L"/>
        </w:rPr>
        <w:t>, én mikép</w:t>
      </w:r>
      <w:r>
        <w:rPr>
          <w:rFonts w:ascii="URW Chancery L" w:hAnsi="URW Chancery L"/>
        </w:rPr>
        <w:t>p</w:t>
      </w:r>
      <w:r>
        <w:rPr>
          <w:rFonts w:ascii="URW Chancery L" w:hAnsi="URW Chancery L"/>
        </w:rPr>
        <w:t xml:space="preserve">en választanám ki a színésztársakat. Elsőként </w:t>
      </w:r>
      <w:r>
        <w:rPr>
          <w:rFonts w:ascii="URW Chancery L" w:hAnsi="URW Chancery L"/>
        </w:rPr>
        <w:t xml:space="preserve">is </w:t>
      </w:r>
      <w:r>
        <w:rPr>
          <w:rFonts w:ascii="URW Chancery L" w:hAnsi="URW Chancery L"/>
        </w:rPr>
        <w:t xml:space="preserve">meggyőződnék róla, hogy olvasták művemet. </w:t>
      </w:r>
      <w:r>
        <w:rPr>
          <w:rFonts w:ascii="URW Chancery L" w:hAnsi="URW Chancery L"/>
        </w:rPr>
        <w:t>H</w:t>
      </w:r>
      <w:r>
        <w:rPr>
          <w:rFonts w:ascii="URW Chancery L" w:hAnsi="URW Chancery L"/>
        </w:rPr>
        <w:t xml:space="preserve">iggye el nekem, munkásságom során tapasztaltam már meglepően kellemetlen helyzeteket! </w:t>
      </w:r>
      <w:r>
        <w:rPr>
          <w:rFonts w:ascii="URW Chancery L" w:hAnsi="URW Chancery L"/>
        </w:rPr>
        <w:t>Másodiglan pedig nem ártana, ha a színész értelme is fogná a mese mondanivalóját... Ezért m</w:t>
      </w:r>
      <w:r>
        <w:rPr>
          <w:rFonts w:ascii="URW Chancery L" w:hAnsi="URW Chancery L"/>
        </w:rPr>
        <w:t xml:space="preserve">ajdan olvastassa fel </w:t>
      </w:r>
      <w:r>
        <w:rPr>
          <w:rFonts w:ascii="URW Chancery L" w:hAnsi="URW Chancery L"/>
        </w:rPr>
        <w:t>a jel</w:t>
      </w:r>
      <w:r>
        <w:rPr>
          <w:rFonts w:ascii="URW Chancery L" w:hAnsi="URW Chancery L"/>
        </w:rPr>
        <w:t>öltekkel sz</w:t>
      </w:r>
      <w:r>
        <w:rPr>
          <w:rFonts w:ascii="URW Chancery L" w:hAnsi="URW Chancery L"/>
        </w:rPr>
        <w:t>erepeik sz</w:t>
      </w:r>
      <w:r>
        <w:rPr>
          <w:rFonts w:ascii="URW Chancery L" w:hAnsi="URW Chancery L"/>
        </w:rPr>
        <w:t xml:space="preserve">övegét, s mellyik szívből átélvén szavalja azt, esetlegesen minden segítség nélkül </w:t>
      </w:r>
      <w:r>
        <w:rPr>
          <w:rFonts w:ascii="URW Chancery L" w:hAnsi="URW Chancery L"/>
        </w:rPr>
        <w:t>látja a lényeget</w:t>
      </w:r>
      <w:r>
        <w:rPr>
          <w:rFonts w:ascii="URW Chancery L" w:hAnsi="URW Chancery L"/>
        </w:rPr>
        <w:t>, azonnal a teátrumába</w:t>
      </w:r>
      <w:r>
        <w:rPr>
          <w:rFonts w:ascii="URW Chancery L" w:hAnsi="URW Chancery L"/>
        </w:rPr>
        <w:t xml:space="preserve"> a feladatra szerződtetni</w:t>
      </w:r>
      <w:r>
        <w:rPr>
          <w:rFonts w:ascii="URW Chancery L" w:hAnsi="URW Chancery L"/>
        </w:rPr>
        <w:t xml:space="preserve"> tessék!</w:t>
      </w:r>
    </w:p>
    <w:p>
      <w:pPr>
        <w:pStyle w:val="Normal"/>
        <w:jc w:val="both"/>
        <w:rPr>
          <w:rFonts w:ascii="URW Chancery L" w:hAnsi="URW Chancery L"/>
        </w:rPr>
      </w:pPr>
      <w:r>
        <w:rPr>
          <w:rFonts w:ascii="URW Chancery L" w:hAnsi="URW Chancery L"/>
        </w:rPr>
        <w:t xml:space="preserve"> </w:t>
      </w:r>
      <w:r>
        <w:rPr>
          <w:rFonts w:ascii="URW Chancery L" w:hAnsi="URW Chancery L"/>
        </w:rPr>
        <w:br/>
        <w:t>Igen tisztelt Direktor Úr! Ha Ön vállalja darabom bemutatásának kockázatát, garantálom, hogy örök érvényű művem  aktualizálására nem lesz szükség. A Csongor és Tünde értékálló, időtálló alkotás, s mint ilyen, nem szorul modernizálásra. Sötét és semmi lesznek, én leszek, s mesei művem csillagzata is soká ragyog... míg a szép világ majdan borongva hamvad el... Hanem aggályaim mégiscsak fennállanak a drámai költemény színrevitelével kapcsolatban. Hogyan is lehetne kozmikus erőket, Földet, Mennyet, s megannyi filozófiát lírain megjeleníteni? Az nem lehet, hogy ész, erő, s olly szent akarat, megannyi kín, s munka vesszen kárba, mert a színre vitel ellenébe</w:t>
      </w:r>
      <w:r>
        <w:rPr>
          <w:rFonts w:ascii="URW Chancery L" w:hAnsi="URW Chancery L"/>
        </w:rPr>
        <w:t>'</w:t>
      </w:r>
      <w:r>
        <w:rPr>
          <w:rFonts w:ascii="URW Chancery L" w:hAnsi="URW Chancery L"/>
        </w:rPr>
        <w:t xml:space="preserve"> áll a műnek... Így tehát, ha valami ördögi találmány folytán, a színpadi hang</w:t>
      </w:r>
      <w:r>
        <w:rPr>
          <w:rFonts w:ascii="URW Chancery L" w:hAnsi="URW Chancery L"/>
        </w:rPr>
        <w:t>ok</w:t>
      </w:r>
      <w:r>
        <w:rPr>
          <w:rFonts w:ascii="URW Chancery L" w:hAnsi="URW Chancery L"/>
        </w:rPr>
        <w:t xml:space="preserve"> és fény</w:t>
      </w:r>
      <w:r>
        <w:rPr>
          <w:rFonts w:ascii="URW Chancery L" w:hAnsi="URW Chancery L"/>
        </w:rPr>
        <w:t xml:space="preserve">ek tekéntetében </w:t>
      </w:r>
      <w:r>
        <w:rPr>
          <w:rFonts w:ascii="URW Chancery L" w:hAnsi="URW Chancery L"/>
        </w:rPr>
        <w:t xml:space="preserve">olly nagyot </w:t>
      </w:r>
      <w:r>
        <w:rPr>
          <w:rFonts w:ascii="URW Chancery L" w:hAnsi="URW Chancery L"/>
        </w:rPr>
        <w:t>haladna előlre a világ</w:t>
      </w:r>
      <w:r>
        <w:rPr>
          <w:rFonts w:ascii="URW Chancery L" w:hAnsi="URW Chancery L"/>
        </w:rPr>
        <w:t xml:space="preserve">, hogy a mű mondanivalóját előrevívén az kiteljesítené a darabot, tisztelettel ajánlom és kérem, szabad kezet biztosítván Önnek, hogy alkalmazza ezen fortélyokat. Korunk </w:t>
      </w:r>
      <w:r>
        <w:rPr>
          <w:rFonts w:ascii="URW Chancery L" w:hAnsi="URW Chancery L"/>
        </w:rPr>
        <w:t>jövőben pótlandó</w:t>
      </w:r>
      <w:r>
        <w:rPr>
          <w:rFonts w:ascii="URW Chancery L" w:hAnsi="URW Chancery L"/>
        </w:rPr>
        <w:t xml:space="preserve"> hiányossága, </w:t>
      </w:r>
      <w:r>
        <w:rPr>
          <w:rFonts w:ascii="URW Chancery L" w:hAnsi="URW Chancery L"/>
        </w:rPr>
        <w:t>hogy</w:t>
      </w:r>
      <w:r>
        <w:rPr>
          <w:rFonts w:ascii="URW Chancery L" w:hAnsi="URW Chancery L"/>
        </w:rPr>
        <w:t xml:space="preserve"> egy </w:t>
      </w:r>
      <w:r>
        <w:rPr>
          <w:rFonts w:ascii="URW Chancery L" w:hAnsi="URW Chancery L"/>
        </w:rPr>
        <w:t>komédiást</w:t>
      </w:r>
      <w:r>
        <w:rPr>
          <w:rFonts w:ascii="URW Chancery L" w:hAnsi="URW Chancery L"/>
        </w:rPr>
        <w:t xml:space="preserve"> egy leplen megjeleníteni </w:t>
      </w:r>
      <w:r>
        <w:rPr>
          <w:rFonts w:ascii="URW Chancery L" w:hAnsi="URW Chancery L"/>
        </w:rPr>
        <w:t xml:space="preserve">úgy nem </w:t>
      </w:r>
      <w:r>
        <w:rPr>
          <w:rFonts w:ascii="URW Chancery L" w:hAnsi="URW Chancery L"/>
        </w:rPr>
        <w:t>lehe</w:t>
      </w:r>
      <w:r>
        <w:rPr>
          <w:rFonts w:ascii="URW Chancery L" w:hAnsi="URW Chancery L"/>
        </w:rPr>
        <w:t>t</w:t>
      </w:r>
      <w:r>
        <w:rPr>
          <w:rFonts w:ascii="URW Chancery L" w:hAnsi="URW Chancery L"/>
        </w:rPr>
        <w:t xml:space="preserve">, hogy egy időben két hellyen is lássék. </w:t>
      </w:r>
      <w:r>
        <w:rPr>
          <w:rFonts w:ascii="URW Chancery L" w:hAnsi="URW Chancery L"/>
        </w:rPr>
        <w:t>(El</w:t>
      </w:r>
      <w:r>
        <w:rPr>
          <w:rFonts w:ascii="URW Chancery L" w:hAnsi="URW Chancery L"/>
        </w:rPr>
        <w:t>eddig egy direktor sem jeleskedett művem kifogástalan színrevitelében</w:t>
      </w:r>
      <w:r>
        <w:rPr>
          <w:rFonts w:ascii="URW Chancery L" w:hAnsi="URW Chancery L"/>
        </w:rPr>
        <w:t>)</w:t>
      </w:r>
      <w:r>
        <w:rPr>
          <w:rFonts w:ascii="URW Chancery L" w:hAnsi="URW Chancery L"/>
        </w:rPr>
        <w:t xml:space="preserve">. Mindamellett a világító mestereink fényi technikái is hagytak kivetnivalót maguk után, ezen ügyességekkel sem sikerült meseibbé, sejtelmesebbé tenni a játékot. Tisztelt Direktor Úr, ha Ön ezen titkok tudójának mondhatja magát, </w:t>
      </w:r>
      <w:r>
        <w:rPr>
          <w:rFonts w:ascii="URW Chancery L" w:hAnsi="URW Chancery L"/>
        </w:rPr>
        <w:t xml:space="preserve">vagy mesterei lennének, </w:t>
      </w:r>
      <w:r>
        <w:rPr>
          <w:rFonts w:ascii="URW Chancery L" w:hAnsi="URW Chancery L"/>
        </w:rPr>
        <w:t>kik eme fortélyokat tudha</w:t>
      </w:r>
      <w:r>
        <w:rPr>
          <w:rFonts w:ascii="URW Chancery L" w:hAnsi="URW Chancery L"/>
        </w:rPr>
        <w:t>tn</w:t>
      </w:r>
      <w:r>
        <w:rPr>
          <w:rFonts w:ascii="URW Chancery L" w:hAnsi="URW Chancery L"/>
        </w:rPr>
        <w:t xml:space="preserve">ák, kérem, a nagyérdemű </w:t>
      </w:r>
      <w:r>
        <w:rPr>
          <w:rFonts w:ascii="URW Chancery L" w:hAnsi="URW Chancery L"/>
        </w:rPr>
        <w:t>közönséget ne</w:t>
      </w:r>
      <w:r>
        <w:rPr>
          <w:rFonts w:ascii="URW Chancery L" w:hAnsi="URW Chancery L"/>
        </w:rPr>
        <w:t xml:space="preserve"> hagyja szomja</w:t>
      </w:r>
      <w:r>
        <w:rPr>
          <w:rFonts w:ascii="URW Chancery L" w:hAnsi="URW Chancery L"/>
        </w:rPr>
        <w:t xml:space="preserve">zni </w:t>
      </w:r>
      <w:r>
        <w:rPr>
          <w:rFonts w:ascii="URW Chancery L" w:hAnsi="URW Chancery L"/>
        </w:rPr>
        <w:t xml:space="preserve">eme forrástól.   </w:t>
      </w:r>
    </w:p>
    <w:p>
      <w:pPr>
        <w:pStyle w:val="Normal"/>
        <w:jc w:val="both"/>
        <w:rPr>
          <w:rFonts w:ascii="URW Chancery L" w:hAnsi="URW Chancery L"/>
        </w:rPr>
      </w:pPr>
      <w:r>
        <w:rPr>
          <w:rFonts w:ascii="URW Chancery L" w:hAnsi="URW Chancery L"/>
        </w:rPr>
        <w:t>Tessék ajánlásomat fogadni annak bizonyságaul, mennyire becsülöm eddigi munkásságát, kívánván további sikereket pályafutásához, mellyel vagyok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ascii="URW Chancery L" w:hAnsi="URW Chancery L"/>
        </w:rPr>
      </w:pPr>
      <w:r>
        <w:rPr>
          <w:rFonts w:ascii="URW Chancery L" w:hAnsi="URW Chancery L"/>
        </w:rPr>
        <w:t>Tisztelője 's barátja</w:t>
        <w:br/>
        <w:t>Vörösmarty Mihál. s.k.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RW Chancery L">
    <w:charset w:val="01"/>
    <w:family w:val="roman"/>
    <w:pitch w:val="variable"/>
  </w:font>
  <w:font w:name="URW Chancery 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hu-HU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35270b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auto"/>
      <w:sz w:val="24"/>
      <w:szCs w:val="24"/>
      <w:lang w:val="hu-HU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Cmsor" w:customStyle="1">
    <w:name w:val="Címsor"/>
    <w:rsid w:val="0035270b"/>
    <w:basedOn w:val="Normal"/>
    <w:next w:val="Szvegtrzs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 w:customStyle="1">
    <w:name w:val="Szövegtörzs"/>
    <w:rsid w:val="0035270b"/>
    <w:basedOn w:val="Normal"/>
    <w:pPr>
      <w:spacing w:lineRule="auto" w:line="288" w:before="0" w:after="140"/>
    </w:pPr>
    <w:rPr/>
  </w:style>
  <w:style w:type="paragraph" w:styleId="Lista" w:customStyle="1">
    <w:name w:val="Lista"/>
    <w:rsid w:val="0035270b"/>
    <w:basedOn w:val="Szvegtrzs"/>
    <w:pPr/>
    <w:rPr>
      <w:rFonts w:cs="FreeSans"/>
    </w:rPr>
  </w:style>
  <w:style w:type="paragraph" w:styleId="Felirat" w:customStyle="1">
    <w:name w:val="Felirat"/>
    <w:rsid w:val="0035270b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 w:customStyle="1">
    <w:name w:val="Tárgymutató"/>
    <w:rsid w:val="0035270b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1C2D-3FDA-4774-8B9F-9E4E6A02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2016-03-16T20:11:00Z</dcterms:created>
  <dc:language>hu-HU</dc:language>
  <cp:lastModifiedBy>CILI</cp:lastModifiedBy>
  <dcterms:modified xsi:type="dcterms:W3CDTF">2016-03-20T17:40:00Z</dcterms:modified>
  <cp:revision>4</cp:revision>
</cp:coreProperties>
</file>